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Команда</w:t>
      </w:r>
    </w:p>
    <w:p>
      <w:pPr>
        <w:pStyle w:val="Normal"/>
        <w:rPr/>
      </w:pPr>
      <w:r>
        <w:rPr/>
        <w:t>Черкалина</w:t>
      </w:r>
      <w:r>
        <w:rPr>
          <w:lang w:val="en-US"/>
        </w:rPr>
        <w:t xml:space="preserve"> </w:t>
      </w:r>
      <w:r>
        <w:rPr/>
        <w:t>Полина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Customer Relations Manager </w:t>
      </w:r>
    </w:p>
    <w:p>
      <w:pPr>
        <w:pStyle w:val="Normal"/>
        <w:rPr>
          <w:lang w:val="en-US"/>
        </w:rPr>
      </w:pPr>
      <w:r>
        <w:rPr>
          <w:lang w:val="en-US"/>
        </w:rPr>
        <w:t>PD@rusminers.com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  <w:t>Степанов</w:t>
      </w:r>
      <w:r>
        <w:rPr>
          <w:lang w:val="en-US"/>
        </w:rPr>
        <w:t xml:space="preserve"> </w:t>
      </w:r>
      <w:r>
        <w:rPr/>
        <w:t>Стас</w:t>
      </w:r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  <w:t>Chief Information Officer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SS@rusminers.com 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  <w:t>Абдулов</w:t>
      </w:r>
      <w:r>
        <w:rPr>
          <w:lang w:val="en-US"/>
        </w:rPr>
        <w:t xml:space="preserve"> </w:t>
      </w:r>
      <w:r>
        <w:rPr/>
        <w:t>Марат</w:t>
      </w:r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  <w:t>Information Technology Director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AM@rusminers.com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Инвестиционн</w:t>
      </w:r>
      <w:r>
        <w:rPr/>
        <w:t>ый</w:t>
      </w:r>
      <w:r>
        <w:rPr/>
        <w:t xml:space="preserve"> </w:t>
      </w:r>
      <w:r>
        <w:rPr/>
        <w:t>фонд</w:t>
      </w:r>
      <w:r>
        <w:rPr/>
        <w:t>, объединяющ</w:t>
      </w:r>
      <w:r>
        <w:rPr/>
        <w:t>ий</w:t>
      </w:r>
      <w:r>
        <w:rPr/>
        <w:t xml:space="preserve"> в своей структуре группу специалистов в области крипторынка. Наша цель, </w:t>
      </w:r>
      <w:r>
        <w:rPr/>
        <w:t>инвестиции</w:t>
      </w:r>
      <w:r>
        <w:rPr/>
        <w:t xml:space="preserve"> в будущее.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Почему </w:t>
      </w:r>
      <w:r>
        <w:rPr>
          <w:lang w:val="en-US"/>
        </w:rPr>
        <w:t>ECS</w:t>
      </w:r>
      <w:r>
        <w:rPr/>
        <w:t xml:space="preserve">? </w:t>
      </w:r>
    </w:p>
    <w:p>
      <w:pPr>
        <w:pStyle w:val="Normal"/>
        <w:rPr>
          <w:lang w:val="en-US"/>
        </w:rPr>
      </w:pPr>
      <w:r>
        <w:rPr/>
        <w:t xml:space="preserve">Приобрести и надежно хранить различные цифровые активы может быть трудно и мы это берем на себя. </w:t>
      </w:r>
      <w:r>
        <w:rPr>
          <w:lang w:val="en-US"/>
        </w:rPr>
        <w:br/>
      </w:r>
    </w:p>
    <w:p>
      <w:pPr>
        <w:pStyle w:val="Normal"/>
        <w:rPr/>
      </w:pPr>
      <w:r>
        <w:rPr>
          <w:lang w:val="en-US"/>
        </w:rPr>
        <w:t xml:space="preserve">ECS </w:t>
      </w:r>
      <w:r>
        <w:rPr/>
        <w:t>это:</w:t>
        <w:br/>
        <w:t>Создание инвестиционной стратегии с нуля в соответствии с вашими возможностями и ожиданиями.</w:t>
        <w:br/>
        <w:t>Постоянный мониторинг криптовалютных портфелей и балансировка криптовалюты в портфеле</w:t>
        <w:br/>
        <w:t>Аналитика криптовалютного рынка и технический консалтинг по блокчейнуу</w:t>
        <w:br/>
      </w:r>
      <w:r>
        <w:rPr>
          <w:sz w:val="20"/>
          <w:szCs w:val="20"/>
        </w:rPr>
        <w:t>Д</w:t>
      </w:r>
      <w:r>
        <w:rPr>
          <w:sz w:val="20"/>
          <w:szCs w:val="20"/>
          <w:lang w:val="ru-RU"/>
        </w:rPr>
        <w:t>иверсификация</w:t>
      </w:r>
      <w:r>
        <w:rPr/>
        <w:br/>
      </w:r>
    </w:p>
    <w:p>
      <w:pPr>
        <w:pStyle w:val="Normal"/>
        <w:rPr/>
      </w:pPr>
      <w:r>
        <w:rPr/>
        <w:t>Инвестировать сейчас. Почему?</w:t>
        <w:br/>
        <w:t>1. Криптовалюты получают Законодательное регулирование по всему миру</w:t>
        <w:br/>
        <w:t>2. Криптовалюты выходят на классические биржи</w:t>
        <w:br/>
        <w:t xml:space="preserve">3. </w:t>
      </w:r>
      <w:r>
        <w:rPr>
          <w:lang w:val="ru-RU"/>
        </w:rPr>
        <w:t>Рост ликвидности</w:t>
      </w:r>
      <w:r>
        <w:rPr/>
        <w:t xml:space="preserve"> рын</w:t>
      </w:r>
      <w:r>
        <w:rPr/>
        <w:t>ка</w:t>
      </w:r>
      <w:r>
        <w:rPr/>
        <w:t xml:space="preserve"> криптовалют</w:t>
        <w:br/>
        <w:t xml:space="preserve">4. Быть в тренде легко! </w:t>
      </w:r>
      <w:r>
        <w:rPr/>
        <w:t>Инвестируйте в будущее с нами!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>
          <w:b/>
          <w:sz w:val="28"/>
          <w:szCs w:val="28"/>
        </w:rPr>
        <w:t>Стратегия</w:t>
      </w:r>
      <w:r>
        <w:rPr/>
        <w:br/>
      </w:r>
      <w:r>
        <w:rPr/>
        <w:t>Консультация</w:t>
      </w:r>
      <w:r>
        <w:rPr/>
        <w:br/>
        <w:t>Индивидуальный подход к каждому клиенту</w:t>
        <w:br/>
        <w:t>100% контроль над инвестициями</w:t>
      </w:r>
    </w:p>
    <w:p>
      <w:pPr>
        <w:pStyle w:val="Normal"/>
        <w:rPr/>
      </w:pPr>
      <w:r>
        <w:rPr/>
        <w:t>Еженедельные отчеты</w:t>
      </w:r>
      <w:r>
        <w:rPr/>
        <w:br/>
        <w:t>Широкая линейка криптовалютных инструментов</w:t>
      </w:r>
    </w:p>
    <w:p>
      <w:pPr>
        <w:pStyle w:val="Normal"/>
        <w:rPr/>
      </w:pPr>
      <w:r>
        <w:rPr/>
        <w:t>ВОзможность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b/>
          <w:sz w:val="28"/>
          <w:szCs w:val="28"/>
        </w:rPr>
        <w:t>Условия</w:t>
        <w:br/>
      </w:r>
      <w:r>
        <w:rPr/>
        <w:t xml:space="preserve">Минимальный порог входа —  </w:t>
      </w:r>
      <w:r>
        <w:rPr/>
        <w:t>10.000</w:t>
      </w:r>
      <w:r>
        <w:rPr>
          <w:lang w:val="en-US"/>
        </w:rPr>
        <w:t>$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Наше вознаграждение — 20% </w:t>
      </w:r>
      <w:r>
        <w:rPr/>
        <w:t xml:space="preserve">от прибыли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Создание инвестиционной стратегии с нуля в соответствии с вашими возможностями и ожиданиями.</w:t>
        <w:br/>
        <w:t xml:space="preserve">Постоянный мониторинг криптовалютных портфелей и балансировка </w:t>
      </w:r>
      <w:r>
        <w:rPr/>
        <w:t>активов</w:t>
      </w:r>
      <w:r>
        <w:rPr/>
        <w:t xml:space="preserve"> в портфеле</w:t>
        <w:br/>
        <w:t>Аналитика криптовалютного рынка и технический консалтинг по блокчейну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t xml:space="preserve">Партнеры </w:t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145415</wp:posOffset>
            </wp:positionH>
            <wp:positionV relativeFrom="paragraph">
              <wp:posOffset>0</wp:posOffset>
            </wp:positionV>
            <wp:extent cx="2372360" cy="76835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rusminers.com</w:t>
      </w:r>
    </w:p>
    <w:p>
      <w:pPr>
        <w:pStyle w:val="Normal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Цитаты</w:t>
      </w:r>
    </w:p>
    <w:p>
      <w:pPr>
        <w:pStyle w:val="Normal"/>
        <w:rPr/>
      </w:pP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  <w:lang w:val="ru-RU"/>
        </w:rPr>
        <w:t>Билл Гейтс Ос</w:t>
        <w:softHyphen/>
        <w:t>но</w:t>
        <w:softHyphen/>
        <w:t>ва</w:t>
        <w:softHyphen/>
        <w:t>тель ком</w:t>
        <w:softHyphen/>
        <w:t>па</w:t>
        <w:softHyphen/>
        <w:t>нии Microsoft и бо</w:t>
        <w:softHyphen/>
        <w:t>га</w:t>
        <w:softHyphen/>
        <w:t>тей</w:t>
        <w:softHyphen/>
        <w:t>ший че</w:t>
        <w:softHyphen/>
        <w:t>ло</w:t>
        <w:softHyphen/>
        <w:t>век пла</w:t>
        <w:softHyphen/>
        <w:t>не</w:t>
        <w:softHyphen/>
        <w:t>ты. «Думаю, это гран</w:t>
        <w:softHyphen/>
        <w:t>ди</w:t>
        <w:softHyphen/>
        <w:t>оз</w:t>
        <w:softHyphen/>
        <w:t>ный тех</w:t>
        <w:softHyphen/>
        <w:t>ни</w:t>
        <w:softHyphen/>
        <w:t>че</w:t>
        <w:softHyphen/>
        <w:t>ский про</w:t>
        <w:softHyphen/>
        <w:t>рыв, од</w:t>
        <w:softHyphen/>
        <w:t>на</w:t>
        <w:softHyphen/>
        <w:t>ко до</w:t>
        <w:softHyphen/>
        <w:t>ми</w:t>
        <w:softHyphen/>
        <w:t>ни</w:t>
        <w:softHyphen/>
        <w:t>ру</w:t>
        <w:softHyphen/>
        <w:t>ю</w:t>
        <w:softHyphen/>
        <w:t>щую роль в нем будут иг</w:t>
        <w:softHyphen/>
        <w:t>рать пра</w:t>
        <w:softHyphen/>
        <w:t>ви</w:t>
        <w:softHyphen/>
        <w:t>тель</w:t>
        <w:softHyphen/>
        <w:t>ства». «Бит</w:t>
        <w:softHyphen/>
        <w:t>ко</w:t>
        <w:softHyphen/>
        <w:t>ин ин</w:t>
        <w:softHyphen/>
        <w:t>те</w:t>
        <w:softHyphen/>
        <w:t>ре</w:t>
        <w:softHyphen/>
        <w:t>сен своей де</w:t>
        <w:softHyphen/>
        <w:t>ше</w:t>
        <w:softHyphen/>
        <w:t>виз</w:t>
        <w:softHyphen/>
        <w:t>ной. Он пре</w:t>
        <w:softHyphen/>
        <w:t>вос</w:t>
        <w:softHyphen/>
        <w:t>хо</w:t>
        <w:softHyphen/>
        <w:t>дит клас</w:t>
        <w:softHyphen/>
        <w:t>си</w:t>
        <w:softHyphen/>
        <w:t>че</w:t>
        <w:softHyphen/>
        <w:t>ские ва</w:t>
        <w:softHyphen/>
        <w:t>лю</w:t>
        <w:softHyphen/>
        <w:t>ты, обес</w:t>
        <w:softHyphen/>
        <w:t>пе</w:t>
        <w:softHyphen/>
        <w:t>чи</w:t>
        <w:softHyphen/>
        <w:t>вая гиб</w:t>
        <w:softHyphen/>
        <w:t>кость и удоб</w:t>
        <w:softHyphen/>
        <w:t>ство тран</w:t>
        <w:softHyphen/>
        <w:t>зак</w:t>
        <w:softHyphen/>
        <w:t>ций, осо</w:t>
        <w:softHyphen/>
        <w:t>бен</w:t>
        <w:softHyphen/>
        <w:t>но круп</w:t>
        <w:softHyphen/>
        <w:t>ных».</w:t>
      </w:r>
      <w:r>
        <w:rPr>
          <w:lang w:val="ru-RU"/>
        </w:rPr>
        <w:br/>
        <w:br/>
      </w: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Ричард Брэнсон Бри</w:t>
        <w:softHyphen/>
        <w:t>тан</w:t>
        <w:softHyphen/>
        <w:t>ский биз</w:t>
        <w:softHyphen/>
        <w:t>не</w:t>
        <w:softHyphen/>
        <w:t>смен и ин</w:t>
        <w:softHyphen/>
        <w:t>ве</w:t>
        <w:softHyphen/>
        <w:t>стор, ос</w:t>
        <w:softHyphen/>
        <w:t>но</w:t>
        <w:softHyphen/>
        <w:t>ва</w:t>
        <w:softHyphen/>
        <w:t>тель кор</w:t>
        <w:softHyphen/>
        <w:t>по</w:t>
        <w:softHyphen/>
        <w:t>ра</w:t>
        <w:softHyphen/>
        <w:t>ции Virgin Group, в ко</w:t>
        <w:softHyphen/>
        <w:t>то</w:t>
        <w:softHyphen/>
        <w:t>рую вхо</w:t>
        <w:softHyphen/>
        <w:t>дят более 400 ком</w:t>
        <w:softHyphen/>
        <w:t>па</w:t>
        <w:softHyphen/>
        <w:t>ний. Бр</w:t>
        <w:softHyphen/>
        <w:t>эн</w:t>
        <w:softHyphen/>
        <w:t>сон за</w:t>
        <w:softHyphen/>
        <w:t>ни</w:t>
        <w:softHyphen/>
        <w:t>ма</w:t>
        <w:softHyphen/>
        <w:t>ет седь</w:t>
        <w:softHyphen/>
        <w:t>мое место в спис</w:t>
        <w:softHyphen/>
        <w:t>ке бо</w:t>
        <w:softHyphen/>
        <w:t>га</w:t>
        <w:softHyphen/>
        <w:t>тей</w:t>
        <w:softHyphen/>
        <w:t>ших людей Ве</w:t>
        <w:softHyphen/>
        <w:t>ли</w:t>
        <w:softHyphen/>
        <w:t>ко</w:t>
        <w:softHyphen/>
        <w:t>бри</w:t>
        <w:softHyphen/>
        <w:t>та</w:t>
        <w:softHyphen/>
        <w:t>нии. Его со</w:t>
        <w:softHyphen/>
        <w:t>сто</w:t>
        <w:softHyphen/>
        <w:t>я</w:t>
        <w:softHyphen/>
        <w:t>ние оце</w:t>
        <w:softHyphen/>
        <w:t>ни</w:t>
        <w:softHyphen/>
        <w:t>ва</w:t>
        <w:softHyphen/>
        <w:t>ет</w:t>
        <w:softHyphen/>
        <w:t>ся в 4,9 млрд дол</w:t>
        <w:softHyphen/>
        <w:t>ла</w:t>
        <w:softHyphen/>
        <w:t>ров. «Воз</w:t>
        <w:softHyphen/>
        <w:t>ник</w:t>
        <w:softHyphen/>
        <w:t>ла огром</w:t>
        <w:softHyphen/>
        <w:t>ная новая от</w:t>
        <w:softHyphen/>
        <w:t>расль, и мно</w:t>
        <w:softHyphen/>
        <w:t>гие за</w:t>
        <w:softHyphen/>
        <w:t>ра</w:t>
        <w:softHyphen/>
        <w:t>бо</w:t>
        <w:softHyphen/>
        <w:t>та</w:t>
        <w:softHyphen/>
        <w:t>ли на бит</w:t>
        <w:softHyphen/>
        <w:t>ко</w:t>
        <w:softHyphen/>
        <w:t>ине целые со</w:t>
        <w:softHyphen/>
        <w:t>сто</w:t>
        <w:softHyphen/>
        <w:t>я</w:t>
        <w:softHyphen/>
        <w:t>ния». «Если у че</w:t>
        <w:softHyphen/>
        <w:t>ло</w:t>
        <w:softHyphen/>
        <w:t>ве</w:t>
        <w:softHyphen/>
        <w:t>ка много бит</w:t>
        <w:softHyphen/>
        <w:t>ко</w:t>
        <w:softHyphen/>
        <w:t>и</w:t>
        <w:softHyphen/>
        <w:t>нов, я бы на его месте по</w:t>
        <w:softHyphen/>
        <w:t>тра</w:t>
        <w:softHyphen/>
        <w:t>тил их на по</w:t>
        <w:softHyphen/>
        <w:t>строй</w:t>
        <w:softHyphen/>
        <w:t>ку кос</w:t>
        <w:softHyphen/>
        <w:t>ми</w:t>
        <w:softHyphen/>
        <w:t>че</w:t>
        <w:softHyphen/>
        <w:t>ско</w:t>
        <w:softHyphen/>
        <w:t>го ко</w:t>
        <w:softHyphen/>
        <w:t>раб</w:t>
        <w:softHyphen/>
        <w:t>ля».</w:t>
      </w:r>
      <w:r>
        <w:rPr>
          <w:shd w:fill="FFFFFF" w:val="clear"/>
        </w:rPr>
        <w:br/>
      </w:r>
      <w:r>
        <w:rPr/>
        <w:br/>
      </w:r>
    </w:p>
    <w:p>
      <w:pPr>
        <w:pStyle w:val="Normal"/>
        <w:rPr/>
      </w:pP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Питер Тиль Со</w:t>
        <w:softHyphen/>
        <w:t>учре</w:t>
        <w:softHyphen/>
        <w:t>ди</w:t>
        <w:softHyphen/>
        <w:t>тель PayPal, ин</w:t>
        <w:softHyphen/>
        <w:t>ве</w:t>
        <w:softHyphen/>
        <w:t>стор в сер</w:t>
        <w:softHyphen/>
        <w:t>вис бит</w:t>
        <w:softHyphen/>
        <w:t>ко</w:t>
        <w:softHyphen/>
        <w:t>ин-пла</w:t>
        <w:softHyphen/>
        <w:t>те</w:t>
        <w:softHyphen/>
        <w:t>жей Bitpay. «Думаю, что бит</w:t>
        <w:softHyphen/>
        <w:t>ко</w:t>
        <w:softHyphen/>
        <w:t>ин — пер</w:t>
        <w:softHyphen/>
        <w:t>вая крип</w:t>
        <w:softHyphen/>
        <w:t>то</w:t>
        <w:softHyphen/>
        <w:t>ва</w:t>
        <w:softHyphen/>
        <w:t>лю</w:t>
        <w:softHyphen/>
        <w:t>та, спо</w:t>
        <w:softHyphen/>
        <w:t>соб</w:t>
        <w:softHyphen/>
        <w:t>ная из</w:t>
        <w:softHyphen/>
        <w:t>ме</w:t>
        <w:softHyphen/>
        <w:t>нить мир».</w:t>
      </w:r>
      <w:r>
        <w:rPr>
          <w:shd w:fill="FFFFFF" w:val="clear"/>
        </w:rPr>
        <w:br/>
        <w:br/>
      </w: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Бен Бернанке Быв</w:t>
        <w:softHyphen/>
        <w:t>ший пред</w:t>
        <w:softHyphen/>
        <w:t>се</w:t>
        <w:softHyphen/>
        <w:t>да</w:t>
        <w:softHyphen/>
        <w:t>тель ФРС США. «Вир</w:t>
        <w:softHyphen/>
        <w:t>ту</w:t>
        <w:softHyphen/>
        <w:t>аль</w:t>
        <w:softHyphen/>
        <w:t>ные ва</w:t>
        <w:softHyphen/>
        <w:t>лю</w:t>
        <w:softHyphen/>
        <w:t>ты по</w:t>
        <w:softHyphen/>
        <w:t>да</w:t>
        <w:softHyphen/>
        <w:t>ют боль</w:t>
        <w:softHyphen/>
        <w:t>шие на</w:t>
        <w:softHyphen/>
        <w:t>деж</w:t>
        <w:softHyphen/>
        <w:t>ды, осо</w:t>
        <w:softHyphen/>
        <w:t>бен</w:t>
        <w:softHyphen/>
        <w:t>но если ин</w:t>
        <w:softHyphen/>
        <w:t>но</w:t>
        <w:softHyphen/>
        <w:t>ва</w:t>
        <w:softHyphen/>
        <w:t>ции в этой об</w:t>
        <w:softHyphen/>
        <w:t>ла</w:t>
        <w:softHyphen/>
        <w:t>сти сде</w:t>
        <w:softHyphen/>
        <w:t>ла</w:t>
        <w:softHyphen/>
        <w:t>ют пла</w:t>
        <w:softHyphen/>
        <w:t>теж</w:t>
        <w:softHyphen/>
        <w:t>ную си</w:t>
        <w:softHyphen/>
        <w:t>сте</w:t>
        <w:softHyphen/>
        <w:t>му более быст</w:t>
        <w:softHyphen/>
        <w:t>рой, эф</w:t>
        <w:softHyphen/>
        <w:t>фек</w:t>
        <w:softHyphen/>
        <w:t>тив</w:t>
        <w:softHyphen/>
        <w:t>ной и без</w:t>
        <w:softHyphen/>
        <w:t>опас</w:t>
        <w:softHyphen/>
        <w:t>ной.</w:t>
      </w:r>
      <w:r>
        <w:rPr>
          <w:shd w:fill="FFFFFF" w:val="clear"/>
        </w:rPr>
        <w:br/>
        <w:br/>
      </w: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Джулиан Ассанж Ос</w:t>
        <w:softHyphen/>
        <w:t>но</w:t>
        <w:softHyphen/>
        <w:t>ва</w:t>
        <w:softHyphen/>
        <w:t>тель Wikileaks. «На самом деле бит</w:t>
        <w:softHyphen/>
        <w:t>ко</w:t>
        <w:softHyphen/>
        <w:t>ин об</w:t>
        <w:softHyphen/>
        <w:t>ла</w:t>
        <w:softHyphen/>
        <w:t>да</w:t>
        <w:softHyphen/>
        <w:t>ет пра</w:t>
        <w:softHyphen/>
        <w:t>виль</w:t>
        <w:softHyphen/>
        <w:t>ным ба</w:t>
        <w:softHyphen/>
        <w:t>лан</w:t>
        <w:softHyphen/>
        <w:t>сом плю</w:t>
        <w:softHyphen/>
        <w:t>сов и ми</w:t>
        <w:softHyphen/>
        <w:t>ну</w:t>
        <w:softHyphen/>
        <w:t>сов. Имен</w:t>
        <w:softHyphen/>
        <w:t>но по</w:t>
        <w:softHyphen/>
        <w:t>это</w:t>
        <w:softHyphen/>
        <w:t>му он так по</w:t>
        <w:softHyphen/>
        <w:t>пу</w:t>
        <w:softHyphen/>
        <w:t>ля</w:t>
        <w:softHyphen/>
        <w:t>рен».</w:t>
      </w:r>
      <w:r>
        <w:rPr>
          <w:shd w:fill="FFFFFF" w:val="clear"/>
        </w:rPr>
        <w:br/>
        <w:br/>
      </w:r>
      <w:r>
        <w:rPr>
          <w:rFonts w:ascii="PT Sans;Helvetica;Arial;sans-serif" w:hAnsi="PT Sans;Helvetica;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Илон Маск Ос</w:t>
        <w:softHyphen/>
        <w:t>но</w:t>
        <w:softHyphen/>
        <w:t>ва</w:t>
        <w:softHyphen/>
        <w:t>тель Paypal, со</w:t>
        <w:softHyphen/>
        <w:t>вла</w:t>
        <w:softHyphen/>
        <w:t>де</w:t>
        <w:softHyphen/>
        <w:t>лец SpaceX, ге</w:t>
        <w:softHyphen/>
        <w:t>не</w:t>
        <w:softHyphen/>
        <w:t>раль</w:t>
        <w:softHyphen/>
        <w:t>ный ди</w:t>
        <w:softHyphen/>
        <w:t>рек</w:t>
        <w:softHyphen/>
        <w:t>тор Tesla. «Думаю, бит</w:t>
        <w:softHyphen/>
        <w:t>ко</w:t>
        <w:softHyphen/>
        <w:t>ин — хо</w:t>
        <w:softHyphen/>
        <w:t>ро</w:t>
        <w:softHyphen/>
        <w:t>шая идея. В первую оче</w:t>
        <w:softHyphen/>
        <w:t>редь он будет сред</w:t>
        <w:softHyphen/>
        <w:t>ством со</w:t>
        <w:softHyphen/>
        <w:t>вер</w:t>
        <w:softHyphen/>
        <w:t>ше</w:t>
        <w:softHyphen/>
        <w:t>ния неза</w:t>
        <w:softHyphen/>
        <w:t>кон</w:t>
        <w:softHyphen/>
        <w:t>ных опе</w:t>
        <w:softHyphen/>
        <w:t>ра</w:t>
        <w:softHyphen/>
        <w:t>ций. Но это не обя</w:t>
        <w:softHyphen/>
        <w:t>за</w:t>
        <w:softHyphen/>
        <w:t>тель</w:t>
        <w:softHyphen/>
        <w:t>но плохо. Зна</w:t>
        <w:softHyphen/>
        <w:t>е</w:t>
        <w:softHyphen/>
        <w:t>те, неко</w:t>
        <w:softHyphen/>
        <w:t>то</w:t>
        <w:softHyphen/>
        <w:t>рые вещи вовсе не долж</w:t>
        <w:softHyphen/>
        <w:t>ны счи</w:t>
        <w:softHyphen/>
        <w:t>тать</w:t>
        <w:softHyphen/>
        <w:t>ся про</w:t>
        <w:softHyphen/>
        <w:t>ти</w:t>
        <w:softHyphen/>
        <w:t>во</w:t>
        <w:softHyphen/>
        <w:t>за</w:t>
        <w:softHyphen/>
        <w:t>кон</w:t>
        <w:softHyphen/>
        <w:t>ны</w:t>
        <w:softHyphen/>
        <w:t>ми. Бит</w:t>
        <w:softHyphen/>
        <w:t>ко</w:t>
        <w:softHyphen/>
        <w:t>ин будет ис</w:t>
        <w:softHyphen/>
        <w:t>поль</w:t>
        <w:softHyphen/>
        <w:t>зо</w:t>
        <w:softHyphen/>
        <w:t>вать</w:t>
        <w:softHyphen/>
        <w:t>ся как в за</w:t>
        <w:softHyphen/>
        <w:t>кон</w:t>
        <w:softHyphen/>
        <w:t>ных, так и в неза</w:t>
        <w:softHyphen/>
        <w:t>кон</w:t>
        <w:softHyphen/>
        <w:t>ных сдел</w:t>
        <w:softHyphen/>
        <w:t>ках. Если бы его сфера при</w:t>
        <w:softHyphen/>
        <w:t>ме</w:t>
        <w:softHyphen/>
        <w:t>не</w:t>
        <w:softHyphen/>
        <w:t>ния была ис</w:t>
        <w:softHyphen/>
        <w:t>клю</w:t>
        <w:softHyphen/>
        <w:t>чи</w:t>
        <w:softHyphen/>
        <w:t>тель</w:t>
        <w:softHyphen/>
        <w:t>но кри</w:t>
        <w:softHyphen/>
        <w:t>ми</w:t>
        <w:softHyphen/>
        <w:t>наль</w:t>
        <w:softHyphen/>
        <w:t>ной, бит</w:t>
        <w:softHyphen/>
        <w:t>ко</w:t>
        <w:softHyphen/>
        <w:t>ин не при</w:t>
        <w:softHyphen/>
        <w:t>об</w:t>
        <w:softHyphen/>
        <w:t>рел бы та</w:t>
        <w:softHyphen/>
        <w:t>ко</w:t>
        <w:softHyphen/>
        <w:t>го зна</w:t>
        <w:softHyphen/>
        <w:t>че</w:t>
        <w:softHyphen/>
        <w:t>ния. По</w:t>
        <w:softHyphen/>
        <w:t>то</w:t>
        <w:softHyphen/>
        <w:t>му что пре</w:t>
        <w:softHyphen/>
        <w:t>ступ</w:t>
        <w:softHyphen/>
        <w:t>ни</w:t>
        <w:softHyphen/>
        <w:t>кам необ</w:t>
        <w:softHyphen/>
        <w:t>хо</w:t>
        <w:softHyphen/>
        <w:t>ди</w:t>
        <w:softHyphen/>
        <w:t>ма воз</w:t>
        <w:softHyphen/>
        <w:t>мож</w:t>
        <w:softHyphen/>
        <w:t>ность пре</w:t>
        <w:softHyphen/>
        <w:t>вра</w:t>
        <w:softHyphen/>
        <w:t>щать кри</w:t>
        <w:softHyphen/>
        <w:t>ми</w:t>
        <w:softHyphen/>
        <w:t>наль</w:t>
        <w:softHyphen/>
        <w:t>ные день</w:t>
        <w:softHyphen/>
        <w:t>ги в нор</w:t>
        <w:softHyphen/>
        <w:t>маль</w:t>
        <w:softHyphen/>
        <w:t>ные».</w:t>
      </w:r>
      <w:r>
        <w:rPr>
          <w:shd w:fill="FFFFFF" w:val="clear"/>
        </w:rPr>
        <w:br/>
      </w:r>
      <w:r>
        <w:rPr/>
        <w:br/>
      </w:r>
    </w:p>
    <w:p>
      <w:pPr>
        <w:pStyle w:val="Normal"/>
        <w:rPr/>
      </w:pPr>
      <w:r>
        <w:rPr/>
        <w:t>Виталик Бутерин</w:t>
      </w:r>
    </w:p>
    <w:p>
      <w:pPr>
        <w:pStyle w:val="Normal"/>
        <w:rPr>
          <w:rFonts w:ascii="roboto-light;roboto;Arial;Helvetica;sans-serif" w:hAnsi="roboto-light;roboto;Arial;Helvetica;sans-serif"/>
          <w:b w:val="false"/>
          <w:i w:val="false"/>
          <w:caps w:val="false"/>
          <w:smallCaps w:val="false"/>
          <w:color w:val="000000"/>
          <w:spacing w:val="0"/>
          <w:sz w:val="26"/>
          <w:lang w:val="en-US"/>
        </w:rPr>
      </w:pPr>
      <w:r>
        <w:rPr>
          <w:rFonts w:ascii="roboto-light;roboto;Arial;Helvetica;sans-serif" w:hAnsi="roboto-light;roboto;Arial;Helvetica;sans-serif"/>
          <w:b w:val="false"/>
          <w:i w:val="false"/>
          <w:caps w:val="false"/>
          <w:smallCaps w:val="false"/>
          <w:color w:val="000000"/>
          <w:spacing w:val="0"/>
          <w:sz w:val="26"/>
        </w:rPr>
        <w:t xml:space="preserve">Создатель </w:t>
      </w:r>
      <w:r>
        <w:rPr>
          <w:rFonts w:ascii="roboto-light;roboto;Arial;Helvetica;sans-serif" w:hAnsi="roboto-light;roboto;Arial;Helvetica;sans-serif"/>
          <w:b w:val="false"/>
          <w:i w:val="false"/>
          <w:caps w:val="false"/>
          <w:smallCaps w:val="false"/>
          <w:color w:val="000000"/>
          <w:spacing w:val="0"/>
          <w:sz w:val="26"/>
          <w:lang w:val="en-US"/>
        </w:rPr>
        <w:t>Ethereum</w:t>
      </w:r>
    </w:p>
    <w:p>
      <w:pPr>
        <w:pStyle w:val="Normal"/>
        <w:rPr/>
      </w:pPr>
      <w:r>
        <w:rPr>
          <w:rFonts w:ascii="roboto-light;roboto;Arial;Helvetica;sans-serif" w:hAnsi="roboto-light;roboto;Arial;Helvetica;sans-serif"/>
          <w:b w:val="false"/>
          <w:i w:val="false"/>
          <w:caps w:val="false"/>
          <w:smallCaps w:val="false"/>
          <w:color w:val="000000"/>
          <w:spacing w:val="0"/>
          <w:sz w:val="26"/>
        </w:rPr>
        <w:t xml:space="preserve"> </w:t>
      </w:r>
      <w:r>
        <w:rPr>
          <w:rFonts w:ascii="roboto-light;roboto;Arial;Helvetica;sans-serif" w:hAnsi="roboto-light;roboto;Arial;Helvetica;sans-serif"/>
          <w:b w:val="false"/>
          <w:i w:val="false"/>
          <w:caps w:val="false"/>
          <w:smallCaps w:val="false"/>
          <w:color w:val="000000"/>
          <w:spacing w:val="0"/>
          <w:sz w:val="26"/>
        </w:rPr>
        <w:t>Российское криптосообщество от других стран отличается своей масштабностью. В России существует много проектов, программистов, банков и даже государственных органов, использующих или тестирующих криптовалюты.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Style16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caps w:val="false"/>
          <w:smallCaps w:val="false"/>
          <w:color w:val="000000"/>
          <w:spacing w:val="0"/>
        </w:rPr>
        <w:t>“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Я думаю, тот факт, что алгоритм биткойна заменяет функции [государства] … это действительно здорово. Я большой поклонник биткоина.»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Эл Гор, 45-й Вице-президент США</w:t>
      </w:r>
    </w:p>
    <w:p>
      <w:pPr>
        <w:pStyle w:val="Normal"/>
        <w:rPr/>
      </w:pPr>
      <w:r>
        <w:rPr/>
      </w:r>
    </w:p>
    <w:p>
      <w:pPr>
        <w:pStyle w:val="Style16"/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caps w:val="false"/>
          <w:smallCaps w:val="false"/>
          <w:color w:val="000000"/>
          <w:spacing w:val="0"/>
        </w:rPr>
        <w:t> “</w:t>
      </w:r>
      <w:r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Биткоин – замечательное достижение в области криптографии, и его способность создать то, что невозможно дублировать (подделать) в цифровом мире, имеет огромное значение.”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arala;sans-serif" w:hAnsi="Saral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Эрик Шмидт, генеральный директор Google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">
    <w:altName w:val="Helvetica"/>
    <w:charset w:val="cc"/>
    <w:family w:val="auto"/>
    <w:pitch w:val="default"/>
  </w:font>
  <w:font w:name="roboto-light">
    <w:altName w:val="roboto"/>
    <w:charset w:val="cc"/>
    <w:family w:val="auto"/>
    <w:pitch w:val="default"/>
  </w:font>
  <w:font w:name="inherit">
    <w:charset w:val="cc"/>
    <w:family w:val="auto"/>
    <w:pitch w:val="default"/>
  </w:font>
  <w:font w:name="Sarala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Символ нумерации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2018-04-18T12:50:00Z</dcterms:created>
  <dc:creator>ИМЯ</dc:creator>
  <dc:language>ru-RU</dc:language>
  <cp:lastModifiedBy>ИМЯ</cp:lastModifiedBy>
  <dcterms:modified xsi:type="dcterms:W3CDTF">2018-04-18T13:46:00Z</dcterms:modified>
  <cp:revision>2</cp:revision>
</cp:coreProperties>
</file>